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5EB5">
        <w:rPr>
          <w:rFonts w:ascii="Corbel" w:hAnsi="Corbel"/>
          <w:i/>
          <w:smallCaps/>
          <w:sz w:val="24"/>
          <w:szCs w:val="24"/>
        </w:rPr>
        <w:t>2021/2022 – 2025/2026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A77F6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bookmarkStart w:id="0" w:name="_GoBack"/>
      <w:bookmarkEnd w:id="0"/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4D5EB5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B4929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B4929">
              <w:rPr>
                <w:rFonts w:ascii="Corbel" w:hAnsi="Corbel"/>
                <w:sz w:val="24"/>
                <w:szCs w:val="24"/>
              </w:rPr>
              <w:t>Kryminalistyka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25A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125A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C62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Mieczysław Goc, prof. UR, 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22D51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5E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D5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="009B6D75" w:rsidRPr="009B6D75">
        <w:rPr>
          <w:rFonts w:ascii="Corbel" w:hAnsi="Corbel"/>
          <w:b w:val="0"/>
          <w:szCs w:val="24"/>
        </w:rPr>
        <w:t>w formie testowej lub</w:t>
      </w:r>
      <w:r>
        <w:rPr>
          <w:rFonts w:ascii="Corbel" w:hAnsi="Corbel"/>
          <w:b w:val="0"/>
          <w:szCs w:val="24"/>
        </w:rPr>
        <w:t xml:space="preserve"> </w:t>
      </w:r>
      <w:r w:rsidR="00ED3E84">
        <w:rPr>
          <w:rFonts w:ascii="Corbel" w:hAnsi="Corbel"/>
          <w:b w:val="0"/>
          <w:szCs w:val="24"/>
        </w:rPr>
        <w:t>zaliczenie ustne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B4929" w:rsidRPr="009C54AE" w:rsidRDefault="00EB492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EB492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wiedzy z dziedziny kryminalistyki, przydatnej absolwentowi przy wykonywaniu zawodu prokuratora, sędziego lub adwokata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definiuje pojęcie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wymienia i opisuje działy kryminalistyki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charakteryzuje </w:t>
            </w:r>
            <w:r w:rsidR="001F53EF">
              <w:rPr>
                <w:rFonts w:ascii="Corbel" w:hAnsi="Corbel"/>
                <w:b w:val="0"/>
                <w:smallCaps w:val="0"/>
                <w:szCs w:val="24"/>
              </w:rPr>
              <w:t xml:space="preserve">podstawowy </w:t>
            </w:r>
            <w:r w:rsidRPr="00E17574">
              <w:rPr>
                <w:rFonts w:ascii="Corbel" w:hAnsi="Corbel"/>
                <w:b w:val="0"/>
                <w:smallCaps w:val="0"/>
                <w:szCs w:val="24"/>
              </w:rPr>
              <w:t>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4D5EB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FB057F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Kryminalistyka – rozwój, działy, funkcje, zastosowanie, podstawowa terminologia</w:t>
            </w:r>
            <w:r w:rsidR="00FB057F">
              <w:rPr>
                <w:rFonts w:ascii="Corbel" w:hAnsi="Corbel"/>
                <w:sz w:val="24"/>
                <w:szCs w:val="24"/>
              </w:rPr>
              <w:t>. T</w:t>
            </w:r>
            <w:r w:rsidR="00FB057F" w:rsidRPr="009813B8">
              <w:rPr>
                <w:rFonts w:ascii="Corbel" w:hAnsi="Corbel"/>
                <w:sz w:val="24"/>
                <w:szCs w:val="24"/>
              </w:rPr>
              <w:t xml:space="preserve">aktyka </w:t>
            </w:r>
          </w:p>
          <w:p w:rsidR="0085747A" w:rsidRPr="009C54AE" w:rsidRDefault="00FB057F" w:rsidP="00FB057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oraz technika kryminalistyczna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Ślady kryminalistyczne</w:t>
            </w:r>
            <w:r w:rsidR="00725FC7">
              <w:rPr>
                <w:rFonts w:ascii="Corbel" w:hAnsi="Corbel"/>
                <w:sz w:val="24"/>
                <w:szCs w:val="24"/>
              </w:rPr>
              <w:t xml:space="preserve"> i ich rodzaje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Źródła pierwszych informacji o zdarzeniu</w:t>
            </w:r>
          </w:p>
        </w:tc>
      </w:tr>
      <w:tr w:rsidR="007B010D" w:rsidRPr="009C54AE" w:rsidTr="00923D7D">
        <w:tc>
          <w:tcPr>
            <w:tcW w:w="9639" w:type="dxa"/>
          </w:tcPr>
          <w:p w:rsidR="0059345B" w:rsidRDefault="0059345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Czynności na miejscu zdarzenia, oględziny osoby, miejsca, rzeczy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D939DB" w:rsidRPr="007B010D">
              <w:rPr>
                <w:rFonts w:ascii="Corbel" w:hAnsi="Corbel"/>
                <w:sz w:val="24"/>
                <w:szCs w:val="24"/>
              </w:rPr>
              <w:t>Czynności operacyjno-</w:t>
            </w:r>
          </w:p>
          <w:p w:rsidR="007B010D" w:rsidRPr="007B010D" w:rsidRDefault="00D939D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rozpoznawcze</w:t>
            </w:r>
          </w:p>
        </w:tc>
      </w:tr>
      <w:tr w:rsidR="004A7359" w:rsidRPr="009C54AE" w:rsidTr="00923D7D">
        <w:tc>
          <w:tcPr>
            <w:tcW w:w="9639" w:type="dxa"/>
          </w:tcPr>
          <w:p w:rsidR="004A7359" w:rsidRPr="007B010D" w:rsidRDefault="004A735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Pobieranie materiału porównawczego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Kryminalistyczne aspekty badania dokumentów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Wybrane zagadnienia psychologii zeznań i wyjaśnień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P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Przesłuchanie, konfrontacja, okazanie</w:t>
            </w:r>
          </w:p>
        </w:tc>
      </w:tr>
      <w:tr w:rsidR="007B010D" w:rsidRPr="009C54AE" w:rsidTr="00923D7D">
        <w:tc>
          <w:tcPr>
            <w:tcW w:w="9639" w:type="dxa"/>
          </w:tcPr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Biegły oraz wybrane rodzaje badań </w:t>
            </w:r>
            <w:r w:rsidR="00212567">
              <w:rPr>
                <w:rFonts w:ascii="Corbel" w:hAnsi="Corbel"/>
                <w:sz w:val="24"/>
                <w:szCs w:val="24"/>
              </w:rPr>
              <w:t>i ekspertyz kryminalistycznych</w:t>
            </w:r>
            <w:r w:rsidRPr="007B010D">
              <w:rPr>
                <w:rFonts w:ascii="Corbel" w:hAnsi="Corbel"/>
                <w:sz w:val="24"/>
                <w:szCs w:val="24"/>
              </w:rPr>
              <w:t xml:space="preserve"> (w tym: klasyczna </w:t>
            </w:r>
          </w:p>
          <w:p w:rsidR="007B010D" w:rsidRDefault="007B010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 xml:space="preserve">ekspertyza dokumentów, techniczna ekspertyza dokumentów, ekspertyza </w:t>
            </w:r>
            <w:proofErr w:type="spellStart"/>
            <w:r w:rsidRPr="007B010D"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  <w:r w:rsidRPr="007B010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7B010D" w:rsidRPr="00EB4929" w:rsidRDefault="007B010D" w:rsidP="00EB49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10D">
              <w:rPr>
                <w:rFonts w:ascii="Corbel" w:hAnsi="Corbel"/>
                <w:sz w:val="24"/>
                <w:szCs w:val="24"/>
              </w:rPr>
              <w:t>badania daktyloskopijne, badania mechanoskopijne, badanie broni palnej, traseologia, badania</w:t>
            </w:r>
            <w:r w:rsidR="00EB49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4929">
              <w:rPr>
                <w:rFonts w:ascii="Corbel" w:hAnsi="Corbel"/>
                <w:sz w:val="24"/>
                <w:szCs w:val="24"/>
              </w:rPr>
              <w:t>biologiczne i fizykochemiczne, badania antropologiczne)</w:t>
            </w:r>
          </w:p>
        </w:tc>
      </w:tr>
      <w:tr w:rsidR="001F53EF" w:rsidRPr="009C54AE" w:rsidTr="00923D7D">
        <w:tc>
          <w:tcPr>
            <w:tcW w:w="9639" w:type="dxa"/>
          </w:tcPr>
          <w:p w:rsidR="001F53EF" w:rsidRPr="007B010D" w:rsidRDefault="001F53E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3B8">
              <w:rPr>
                <w:rFonts w:ascii="Corbel" w:hAnsi="Corbel"/>
                <w:sz w:val="24"/>
                <w:szCs w:val="24"/>
              </w:rPr>
              <w:t>Wykorzystanie kryminalistycznych baz danych</w:t>
            </w:r>
          </w:p>
        </w:tc>
      </w:tr>
    </w:tbl>
    <w:p w:rsidR="001F53EF" w:rsidRPr="009C54AE" w:rsidRDefault="001F53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1F53EF" w:rsidP="001F53E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z prezentacją multimedialną,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="002F5F3A"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5261"/>
        <w:gridCol w:w="2343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C05F44">
        <w:tc>
          <w:tcPr>
            <w:tcW w:w="1985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C05F44">
        <w:tc>
          <w:tcPr>
            <w:tcW w:w="1985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126" w:type="dxa"/>
          </w:tcPr>
          <w:p w:rsidR="004C121F" w:rsidRPr="004C121F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C7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>, przygotowanie oraz przedstawienie prezentacji multimedialnej, proje</w:t>
            </w:r>
            <w:r w:rsidR="0015657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tu, zajęć praktycznych, kolokwium zaliczeniowe. Wyniki ustalane na podstawie </w:t>
            </w:r>
            <w:r w:rsidR="00DD4C1A"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341CD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46394B" w:rsidP="00341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341CDF">
              <w:rPr>
                <w:rFonts w:ascii="Corbel" w:hAnsi="Corbel"/>
                <w:sz w:val="24"/>
                <w:szCs w:val="24"/>
              </w:rPr>
              <w:t xml:space="preserve">zaliczeniu 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41CDF">
              <w:rPr>
                <w:rFonts w:ascii="Corbel" w:hAnsi="Corbel"/>
                <w:sz w:val="24"/>
                <w:szCs w:val="24"/>
              </w:rPr>
              <w:t>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B4929">
              <w:rPr>
                <w:rFonts w:ascii="Corbel" w:hAnsi="Corbel"/>
                <w:sz w:val="24"/>
                <w:szCs w:val="24"/>
              </w:rPr>
              <w:t>49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EB49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1C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B4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B49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4929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B4929" w:rsidRPr="00EB4929" w:rsidRDefault="00EB4929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F32A13" w:rsidRPr="00F32A13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4929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B4929" w:rsidRPr="00EB4929" w:rsidRDefault="00EB4929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2007</w:t>
            </w:r>
          </w:p>
          <w:p w:rsidR="006510B5" w:rsidRP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EB4929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2D7" w:rsidRDefault="001E72D7" w:rsidP="00C16ABF">
      <w:pPr>
        <w:spacing w:after="0" w:line="240" w:lineRule="auto"/>
      </w:pPr>
      <w:r>
        <w:separator/>
      </w:r>
    </w:p>
  </w:endnote>
  <w:endnote w:type="continuationSeparator" w:id="0">
    <w:p w:rsidR="001E72D7" w:rsidRDefault="001E72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2D7" w:rsidRDefault="001E72D7" w:rsidP="00C16ABF">
      <w:pPr>
        <w:spacing w:after="0" w:line="240" w:lineRule="auto"/>
      </w:pPr>
      <w:r>
        <w:separator/>
      </w:r>
    </w:p>
  </w:footnote>
  <w:footnote w:type="continuationSeparator" w:id="0">
    <w:p w:rsidR="001E72D7" w:rsidRDefault="001E72D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1B225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D51"/>
    <w:rsid w:val="00022ECE"/>
    <w:rsid w:val="00042A51"/>
    <w:rsid w:val="00042D2E"/>
    <w:rsid w:val="00044C82"/>
    <w:rsid w:val="00044E78"/>
    <w:rsid w:val="00070ED6"/>
    <w:rsid w:val="000742DC"/>
    <w:rsid w:val="00084C12"/>
    <w:rsid w:val="0009462C"/>
    <w:rsid w:val="00094B12"/>
    <w:rsid w:val="00096C46"/>
    <w:rsid w:val="0009796F"/>
    <w:rsid w:val="000A296F"/>
    <w:rsid w:val="000A2A28"/>
    <w:rsid w:val="000A3CDF"/>
    <w:rsid w:val="000B192D"/>
    <w:rsid w:val="000B28EE"/>
    <w:rsid w:val="000B3E37"/>
    <w:rsid w:val="000D04B0"/>
    <w:rsid w:val="000E36AA"/>
    <w:rsid w:val="000E766F"/>
    <w:rsid w:val="000F1C57"/>
    <w:rsid w:val="000F5615"/>
    <w:rsid w:val="00106235"/>
    <w:rsid w:val="001062CD"/>
    <w:rsid w:val="00124BFF"/>
    <w:rsid w:val="0012560E"/>
    <w:rsid w:val="00125A07"/>
    <w:rsid w:val="00127108"/>
    <w:rsid w:val="00134B13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92F37"/>
    <w:rsid w:val="001A70D2"/>
    <w:rsid w:val="001C7314"/>
    <w:rsid w:val="001D657B"/>
    <w:rsid w:val="001D7B54"/>
    <w:rsid w:val="001E0209"/>
    <w:rsid w:val="001E72D7"/>
    <w:rsid w:val="001F2CA2"/>
    <w:rsid w:val="001F53EF"/>
    <w:rsid w:val="00212567"/>
    <w:rsid w:val="002144C0"/>
    <w:rsid w:val="0022477D"/>
    <w:rsid w:val="002278A9"/>
    <w:rsid w:val="002336F9"/>
    <w:rsid w:val="0024028F"/>
    <w:rsid w:val="00244ABC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D8E"/>
    <w:rsid w:val="002D3375"/>
    <w:rsid w:val="002D73D4"/>
    <w:rsid w:val="002F02A3"/>
    <w:rsid w:val="002F4ABE"/>
    <w:rsid w:val="002F5F3A"/>
    <w:rsid w:val="003018BA"/>
    <w:rsid w:val="0030395F"/>
    <w:rsid w:val="00305C92"/>
    <w:rsid w:val="003151C5"/>
    <w:rsid w:val="00315BD4"/>
    <w:rsid w:val="003343CF"/>
    <w:rsid w:val="00341CDF"/>
    <w:rsid w:val="00346FE9"/>
    <w:rsid w:val="0034759A"/>
    <w:rsid w:val="003503F6"/>
    <w:rsid w:val="00350C89"/>
    <w:rsid w:val="003530DD"/>
    <w:rsid w:val="003629E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359"/>
    <w:rsid w:val="004C121F"/>
    <w:rsid w:val="004D5282"/>
    <w:rsid w:val="004D5EB5"/>
    <w:rsid w:val="004F1551"/>
    <w:rsid w:val="004F55A3"/>
    <w:rsid w:val="0050496F"/>
    <w:rsid w:val="00513B6F"/>
    <w:rsid w:val="00517C63"/>
    <w:rsid w:val="00521BA1"/>
    <w:rsid w:val="005363C4"/>
    <w:rsid w:val="00536BDE"/>
    <w:rsid w:val="00543ACC"/>
    <w:rsid w:val="0056696D"/>
    <w:rsid w:val="0058467D"/>
    <w:rsid w:val="0059345B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7230"/>
    <w:rsid w:val="00621CE1"/>
    <w:rsid w:val="00627FC9"/>
    <w:rsid w:val="00644896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25FC7"/>
    <w:rsid w:val="007327BD"/>
    <w:rsid w:val="00734608"/>
    <w:rsid w:val="00735EB6"/>
    <w:rsid w:val="00745302"/>
    <w:rsid w:val="007461D6"/>
    <w:rsid w:val="00746EC8"/>
    <w:rsid w:val="00763BF1"/>
    <w:rsid w:val="00766FD4"/>
    <w:rsid w:val="0078168C"/>
    <w:rsid w:val="00781761"/>
    <w:rsid w:val="00787C2A"/>
    <w:rsid w:val="00790E27"/>
    <w:rsid w:val="007A4022"/>
    <w:rsid w:val="007A6E6E"/>
    <w:rsid w:val="007B010D"/>
    <w:rsid w:val="007C3299"/>
    <w:rsid w:val="007C3BCC"/>
    <w:rsid w:val="007C4546"/>
    <w:rsid w:val="007D6E56"/>
    <w:rsid w:val="007F4155"/>
    <w:rsid w:val="008019ED"/>
    <w:rsid w:val="0081554D"/>
    <w:rsid w:val="0081707E"/>
    <w:rsid w:val="008449B3"/>
    <w:rsid w:val="008552A2"/>
    <w:rsid w:val="0085747A"/>
    <w:rsid w:val="00884922"/>
    <w:rsid w:val="00885F64"/>
    <w:rsid w:val="008917F9"/>
    <w:rsid w:val="008948D6"/>
    <w:rsid w:val="008A45F7"/>
    <w:rsid w:val="008C0CC0"/>
    <w:rsid w:val="008C19A9"/>
    <w:rsid w:val="008C379D"/>
    <w:rsid w:val="008C5147"/>
    <w:rsid w:val="008C5359"/>
    <w:rsid w:val="008C5363"/>
    <w:rsid w:val="008C7CAD"/>
    <w:rsid w:val="008D3DFB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0045"/>
    <w:rsid w:val="00997F14"/>
    <w:rsid w:val="009A6013"/>
    <w:rsid w:val="009A6EB8"/>
    <w:rsid w:val="009A78D9"/>
    <w:rsid w:val="009B6D75"/>
    <w:rsid w:val="009C3E31"/>
    <w:rsid w:val="009C54AE"/>
    <w:rsid w:val="009C788E"/>
    <w:rsid w:val="009D3F3B"/>
    <w:rsid w:val="009E0543"/>
    <w:rsid w:val="009E3B41"/>
    <w:rsid w:val="009E7266"/>
    <w:rsid w:val="009F3C5C"/>
    <w:rsid w:val="009F4610"/>
    <w:rsid w:val="00A00967"/>
    <w:rsid w:val="00A00ECC"/>
    <w:rsid w:val="00A155EE"/>
    <w:rsid w:val="00A2245B"/>
    <w:rsid w:val="00A25CF6"/>
    <w:rsid w:val="00A30110"/>
    <w:rsid w:val="00A36899"/>
    <w:rsid w:val="00A371F6"/>
    <w:rsid w:val="00A43BF6"/>
    <w:rsid w:val="00A53FA5"/>
    <w:rsid w:val="00A54817"/>
    <w:rsid w:val="00A601C8"/>
    <w:rsid w:val="00A60799"/>
    <w:rsid w:val="00A77F6A"/>
    <w:rsid w:val="00A84C85"/>
    <w:rsid w:val="00A97DE1"/>
    <w:rsid w:val="00AA1557"/>
    <w:rsid w:val="00AB053C"/>
    <w:rsid w:val="00AC7479"/>
    <w:rsid w:val="00AD1146"/>
    <w:rsid w:val="00AD27D3"/>
    <w:rsid w:val="00AD66D6"/>
    <w:rsid w:val="00AE1160"/>
    <w:rsid w:val="00AE203C"/>
    <w:rsid w:val="00AE2E74"/>
    <w:rsid w:val="00AE5FCB"/>
    <w:rsid w:val="00AF0897"/>
    <w:rsid w:val="00AF2C1E"/>
    <w:rsid w:val="00B06142"/>
    <w:rsid w:val="00B135B1"/>
    <w:rsid w:val="00B3130B"/>
    <w:rsid w:val="00B3738D"/>
    <w:rsid w:val="00B40ADB"/>
    <w:rsid w:val="00B43B77"/>
    <w:rsid w:val="00B43E80"/>
    <w:rsid w:val="00B44C0E"/>
    <w:rsid w:val="00B46526"/>
    <w:rsid w:val="00B607DB"/>
    <w:rsid w:val="00B639EA"/>
    <w:rsid w:val="00B66529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56036"/>
    <w:rsid w:val="00C61C1C"/>
    <w:rsid w:val="00C61DC5"/>
    <w:rsid w:val="00C67810"/>
    <w:rsid w:val="00C67E92"/>
    <w:rsid w:val="00C70A26"/>
    <w:rsid w:val="00C71F60"/>
    <w:rsid w:val="00C766DF"/>
    <w:rsid w:val="00C87A9A"/>
    <w:rsid w:val="00C94B98"/>
    <w:rsid w:val="00CA2B96"/>
    <w:rsid w:val="00CA5089"/>
    <w:rsid w:val="00CA56E5"/>
    <w:rsid w:val="00CC6215"/>
    <w:rsid w:val="00CD0FA3"/>
    <w:rsid w:val="00CD6897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451A6"/>
    <w:rsid w:val="00D552B2"/>
    <w:rsid w:val="00D608D1"/>
    <w:rsid w:val="00D74119"/>
    <w:rsid w:val="00D8075B"/>
    <w:rsid w:val="00D8678B"/>
    <w:rsid w:val="00D8757E"/>
    <w:rsid w:val="00D932FF"/>
    <w:rsid w:val="00D939DB"/>
    <w:rsid w:val="00DA2114"/>
    <w:rsid w:val="00DC283B"/>
    <w:rsid w:val="00DD3665"/>
    <w:rsid w:val="00DD4C1A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26BE7"/>
    <w:rsid w:val="00E37FAF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B4929"/>
    <w:rsid w:val="00EC2A2C"/>
    <w:rsid w:val="00EC4899"/>
    <w:rsid w:val="00ED03AB"/>
    <w:rsid w:val="00ED32D2"/>
    <w:rsid w:val="00ED3E84"/>
    <w:rsid w:val="00EE32DE"/>
    <w:rsid w:val="00EE5457"/>
    <w:rsid w:val="00F070AB"/>
    <w:rsid w:val="00F17567"/>
    <w:rsid w:val="00F27A7B"/>
    <w:rsid w:val="00F32A13"/>
    <w:rsid w:val="00F526AF"/>
    <w:rsid w:val="00F617C3"/>
    <w:rsid w:val="00F7066B"/>
    <w:rsid w:val="00F83B28"/>
    <w:rsid w:val="00F956D6"/>
    <w:rsid w:val="00F974DA"/>
    <w:rsid w:val="00FA46E5"/>
    <w:rsid w:val="00FB057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432E"/>
  <w15:docId w15:val="{C3F7559C-6151-4620-A443-60618EC0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B3D6C2-E895-4BED-BB61-7706FD537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958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2019-02-06T12:12:00Z</cp:lastPrinted>
  <dcterms:created xsi:type="dcterms:W3CDTF">2022-01-21T11:30:00Z</dcterms:created>
  <dcterms:modified xsi:type="dcterms:W3CDTF">2022-02-01T10:25:00Z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